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B15033">
        <w:rPr>
          <w:rFonts w:cs="Arial"/>
          <w:b/>
          <w:i/>
          <w:sz w:val="18"/>
          <w:szCs w:val="18"/>
          <w:lang w:val="en-ZA"/>
        </w:rPr>
        <w:t>LIMITED</w:t>
      </w:r>
      <w:r w:rsidR="00B1503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IVF404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15033">
        <w:rPr>
          <w:rFonts w:cs="Arial"/>
          <w:b/>
          <w:sz w:val="18"/>
          <w:szCs w:val="18"/>
          <w:lang w:val="en-ZA"/>
        </w:rPr>
        <w:t>Asset Backed Hybrid Commercial Paper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15033">
        <w:rPr>
          <w:rFonts w:cs="Arial"/>
          <w:b/>
          <w:bCs/>
          <w:sz w:val="18"/>
          <w:szCs w:val="18"/>
          <w:lang w:val="en-ZA"/>
        </w:rPr>
        <w:t xml:space="preserve">12 June 2007.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15033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B6AA2" w:rsidRPr="007D12F1">
        <w:rPr>
          <w:rFonts w:cs="Arial"/>
          <w:sz w:val="18"/>
          <w:szCs w:val="18"/>
          <w:lang w:val="en-ZA"/>
        </w:rPr>
        <w:t xml:space="preserve">R </w:t>
      </w:r>
      <w:r w:rsidR="007D12F1" w:rsidRPr="007D12F1">
        <w:rPr>
          <w:rFonts w:cs="Arial"/>
          <w:sz w:val="18"/>
          <w:szCs w:val="18"/>
          <w:lang w:val="en-ZA"/>
        </w:rPr>
        <w:t xml:space="preserve">  3,397,000,000.00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IVF404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1503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15033">
        <w:rPr>
          <w:rFonts w:cs="Arial"/>
          <w:sz w:val="18"/>
          <w:szCs w:val="18"/>
          <w:lang w:val="en-ZA"/>
        </w:rPr>
        <w:t xml:space="preserve">5.442% (3 Month JIBAR as at 31 July 2013 of 5.142% </w:t>
      </w:r>
      <w:r>
        <w:rPr>
          <w:rFonts w:cs="Arial"/>
          <w:sz w:val="18"/>
          <w:szCs w:val="18"/>
          <w:lang w:val="en-ZA"/>
        </w:rPr>
        <w:t>plus 30 bps</w:t>
      </w:r>
      <w:r w:rsidR="00B1503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15033">
        <w:rPr>
          <w:rFonts w:cs="Arial"/>
          <w:b/>
          <w:sz w:val="18"/>
          <w:szCs w:val="18"/>
          <w:lang w:val="en-ZA"/>
        </w:rPr>
        <w:t>Indicator</w:t>
      </w:r>
      <w:r w:rsidR="00B15033">
        <w:rPr>
          <w:rFonts w:cs="Arial"/>
          <w:b/>
          <w:sz w:val="18"/>
          <w:szCs w:val="18"/>
          <w:lang w:val="en-ZA"/>
        </w:rPr>
        <w:tab/>
      </w:r>
      <w:r w:rsidR="00B15033" w:rsidRPr="00B15033">
        <w:rPr>
          <w:rFonts w:cs="Arial"/>
          <w:sz w:val="18"/>
          <w:szCs w:val="18"/>
          <w:lang w:val="en-ZA"/>
        </w:rPr>
        <w:t>Floating</w:t>
      </w:r>
      <w:r w:rsidR="00B1503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January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January,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January, 24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41F36" w:rsidRPr="00A41F36">
        <w:rPr>
          <w:rFonts w:cs="Arial"/>
          <w:sz w:val="18"/>
          <w:szCs w:val="18"/>
          <w:lang w:val="en-ZA"/>
        </w:rPr>
        <w:t>by 17:00 on</w:t>
      </w:r>
      <w:r w:rsidR="00A41F36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18 January, 18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ZAG000107806</w:t>
      </w:r>
    </w:p>
    <w:p w:rsidR="00B15033" w:rsidRPr="0029176C" w:rsidRDefault="00B1503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0B6AA2" w:rsidRPr="000B6AA2">
        <w:rPr>
          <w:rFonts w:cs="Arial"/>
          <w:sz w:val="18"/>
          <w:szCs w:val="18"/>
          <w:lang w:val="en-ZA"/>
        </w:rPr>
        <w:t>Senior Secured</w:t>
      </w:r>
      <w:r w:rsidR="000B6AA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41F36" w:rsidRPr="007A14BD" w:rsidRDefault="00A41F3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B6A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+27 11 2824833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D12F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D12F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12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12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AA2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12F1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1F36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15033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B046616-CFBA-4F38-B49C-681FA061FB86}"/>
</file>

<file path=customXml/itemProps2.xml><?xml version="1.0" encoding="utf-8"?>
<ds:datastoreItem xmlns:ds="http://schemas.openxmlformats.org/officeDocument/2006/customXml" ds:itemID="{13361CE7-EA41-4AAA-AE8C-526C419B7632}"/>
</file>

<file path=customXml/itemProps3.xml><?xml version="1.0" encoding="utf-8"?>
<ds:datastoreItem xmlns:ds="http://schemas.openxmlformats.org/officeDocument/2006/customXml" ds:itemID="{1FA509BC-1D9C-4D08-A18D-90E76D6F90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2</Pages>
  <Words>208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Listing-IVF404-02Aug2013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2013-08-01T12:05:00Z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